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Ind w:w="250" w:type="dxa"/>
        <w:tblLook w:val="01E0"/>
      </w:tblPr>
      <w:tblGrid>
        <w:gridCol w:w="4536"/>
        <w:gridCol w:w="284"/>
        <w:gridCol w:w="5670"/>
      </w:tblGrid>
      <w:tr w:rsidR="00D03FB2" w:rsidRPr="00F726B8" w:rsidTr="001C1642">
        <w:trPr>
          <w:trHeight w:val="699"/>
        </w:trPr>
        <w:tc>
          <w:tcPr>
            <w:tcW w:w="4536" w:type="dxa"/>
          </w:tcPr>
          <w:p w:rsidR="00D03FB2" w:rsidRPr="00F726B8" w:rsidRDefault="00D03FB2" w:rsidP="001C1642">
            <w:pPr>
              <w:tabs>
                <w:tab w:val="left" w:pos="851"/>
              </w:tabs>
              <w:ind w:left="284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Принято</w:t>
            </w:r>
          </w:p>
          <w:p w:rsidR="00D03FB2" w:rsidRPr="00F726B8" w:rsidRDefault="00D03FB2" w:rsidP="001C1642">
            <w:pPr>
              <w:tabs>
                <w:tab w:val="left" w:pos="851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решением Общего собрания работников </w:t>
            </w:r>
          </w:p>
          <w:p w:rsidR="00D03FB2" w:rsidRPr="00F726B8" w:rsidRDefault="00D03FB2" w:rsidP="001C1642">
            <w:pPr>
              <w:tabs>
                <w:tab w:val="left" w:pos="851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МАДОУ «Детский сад № 152»</w:t>
            </w:r>
          </w:p>
          <w:p w:rsidR="00D03FB2" w:rsidRPr="00F726B8" w:rsidRDefault="00D03FB2" w:rsidP="001C1642">
            <w:pPr>
              <w:tabs>
                <w:tab w:val="left" w:pos="851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  <w:u w:val="single"/>
              </w:rPr>
            </w:pPr>
            <w:r w:rsidRPr="00F726B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Председатель _________ </w:t>
            </w:r>
            <w:proofErr w:type="spellStart"/>
            <w:r w:rsidRPr="00F726B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Л.Ф.Трухова</w:t>
            </w:r>
            <w:proofErr w:type="spellEnd"/>
          </w:p>
          <w:p w:rsidR="00D03FB2" w:rsidRPr="00F726B8" w:rsidRDefault="00D03FB2" w:rsidP="001C1642">
            <w:pPr>
              <w:tabs>
                <w:tab w:val="left" w:pos="851"/>
              </w:tabs>
              <w:ind w:left="284"/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протокол от 03.09.2019 г. №1</w:t>
            </w:r>
          </w:p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84" w:type="dxa"/>
          </w:tcPr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/>
              <w:rPr>
                <w:rFonts w:ascii="Times New Roman" w:hAnsi="Times New Roman" w:cs="Times New Roman"/>
                <w:color w:val="auto"/>
                <w:spacing w:val="2"/>
                <w:sz w:val="22"/>
                <w:szCs w:val="22"/>
              </w:rPr>
            </w:pPr>
          </w:p>
        </w:tc>
        <w:tc>
          <w:tcPr>
            <w:tcW w:w="5670" w:type="dxa"/>
          </w:tcPr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 w:right="-108"/>
              <w:rPr>
                <w:rFonts w:ascii="Times New Roman" w:hAnsi="Times New Roman" w:cs="Times New Roman"/>
                <w:color w:val="auto"/>
                <w:spacing w:val="2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b/>
                <w:color w:val="auto"/>
                <w:spacing w:val="2"/>
                <w:sz w:val="22"/>
                <w:szCs w:val="22"/>
              </w:rPr>
              <w:t>Утверждаю</w:t>
            </w:r>
            <w:r w:rsidRPr="00F726B8">
              <w:rPr>
                <w:rFonts w:ascii="Times New Roman" w:hAnsi="Times New Roman" w:cs="Times New Roman"/>
                <w:color w:val="auto"/>
                <w:spacing w:val="2"/>
                <w:sz w:val="22"/>
                <w:szCs w:val="22"/>
              </w:rPr>
              <w:t xml:space="preserve"> </w:t>
            </w:r>
          </w:p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 w:right="-108"/>
              <w:rPr>
                <w:rFonts w:ascii="Times New Roman" w:hAnsi="Times New Roman" w:cs="Times New Roman"/>
                <w:color w:val="auto"/>
                <w:spacing w:val="2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color w:val="auto"/>
                <w:spacing w:val="2"/>
                <w:sz w:val="22"/>
                <w:szCs w:val="22"/>
              </w:rPr>
              <w:t xml:space="preserve">Заведующая МАДОУ «Детский сад № 152» </w:t>
            </w:r>
          </w:p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color w:val="auto"/>
                <w:spacing w:val="2"/>
                <w:sz w:val="22"/>
                <w:szCs w:val="22"/>
              </w:rPr>
              <w:t xml:space="preserve">_______________________  Т. Н.Павлова </w:t>
            </w:r>
          </w:p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Введено в действие </w:t>
            </w:r>
          </w:p>
          <w:p w:rsidR="00D03FB2" w:rsidRPr="00F726B8" w:rsidRDefault="00D03FB2" w:rsidP="001C1642">
            <w:pPr>
              <w:shd w:val="clear" w:color="auto" w:fill="FFFFFF"/>
              <w:tabs>
                <w:tab w:val="left" w:pos="851"/>
                <w:tab w:val="left" w:pos="1109"/>
              </w:tabs>
              <w:ind w:left="284" w:right="-108"/>
              <w:rPr>
                <w:rFonts w:ascii="Times New Roman" w:hAnsi="Times New Roman" w:cs="Times New Roman"/>
                <w:b/>
                <w:color w:val="auto"/>
                <w:spacing w:val="2"/>
                <w:sz w:val="22"/>
                <w:szCs w:val="22"/>
              </w:rPr>
            </w:pPr>
            <w:r w:rsidRPr="00F726B8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приказом от 03.09.2019 №25-о</w:t>
            </w:r>
          </w:p>
        </w:tc>
      </w:tr>
    </w:tbl>
    <w:p w:rsidR="00D86132" w:rsidRPr="00F726B8" w:rsidRDefault="00D86132" w:rsidP="001C1642">
      <w:pPr>
        <w:pStyle w:val="10"/>
        <w:keepNext/>
        <w:keepLines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</w:p>
    <w:p w:rsidR="00D03FB2" w:rsidRPr="00F726B8" w:rsidRDefault="00D03FB2" w:rsidP="00F726B8">
      <w:pPr>
        <w:tabs>
          <w:tab w:val="left" w:pos="851"/>
        </w:tabs>
        <w:rPr>
          <w:rFonts w:ascii="Times New Roman" w:hAnsi="Times New Roman" w:cs="Times New Roman"/>
          <w:b/>
          <w:color w:val="auto"/>
          <w:sz w:val="22"/>
          <w:szCs w:val="22"/>
        </w:rPr>
      </w:pPr>
    </w:p>
    <w:p w:rsidR="00D03FB2" w:rsidRPr="00F726B8" w:rsidRDefault="00D03FB2" w:rsidP="001C1642">
      <w:pPr>
        <w:tabs>
          <w:tab w:val="left" w:pos="851"/>
        </w:tabs>
        <w:ind w:left="284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F726B8">
        <w:rPr>
          <w:rFonts w:ascii="Times New Roman" w:hAnsi="Times New Roman" w:cs="Times New Roman"/>
          <w:b/>
          <w:color w:val="auto"/>
          <w:sz w:val="22"/>
          <w:szCs w:val="22"/>
        </w:rPr>
        <w:t>Положение</w:t>
      </w:r>
    </w:p>
    <w:p w:rsidR="00D03FB2" w:rsidRPr="00F726B8" w:rsidRDefault="00D03FB2" w:rsidP="001C1642">
      <w:pPr>
        <w:tabs>
          <w:tab w:val="left" w:pos="851"/>
        </w:tabs>
        <w:ind w:left="284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F726B8">
        <w:rPr>
          <w:rFonts w:ascii="Times New Roman" w:hAnsi="Times New Roman" w:cs="Times New Roman"/>
          <w:b/>
          <w:color w:val="auto"/>
          <w:sz w:val="22"/>
          <w:szCs w:val="22"/>
        </w:rPr>
        <w:t>о комиссии</w:t>
      </w:r>
      <w:r w:rsidR="0085369E" w:rsidRPr="00F726B8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по противодействию коррупции  в </w:t>
      </w:r>
      <w:r w:rsidRPr="00F726B8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Муниципальном автономном  дошкольном образовательном учреждении  «Детский сад № 152 комбинированного вида»</w:t>
      </w:r>
    </w:p>
    <w:p w:rsidR="00D03FB2" w:rsidRPr="00F726B8" w:rsidRDefault="00D03FB2" w:rsidP="001C1642">
      <w:pPr>
        <w:tabs>
          <w:tab w:val="left" w:pos="851"/>
        </w:tabs>
        <w:ind w:left="284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F726B8">
        <w:rPr>
          <w:rFonts w:ascii="Times New Roman" w:hAnsi="Times New Roman" w:cs="Times New Roman"/>
          <w:b/>
          <w:color w:val="auto"/>
          <w:sz w:val="22"/>
          <w:szCs w:val="22"/>
        </w:rPr>
        <w:t>Авиастроительного района г</w:t>
      </w:r>
      <w:proofErr w:type="gramStart"/>
      <w:r w:rsidRPr="00F726B8">
        <w:rPr>
          <w:rFonts w:ascii="Times New Roman" w:hAnsi="Times New Roman" w:cs="Times New Roman"/>
          <w:b/>
          <w:color w:val="auto"/>
          <w:sz w:val="22"/>
          <w:szCs w:val="22"/>
        </w:rPr>
        <w:t>.К</w:t>
      </w:r>
      <w:proofErr w:type="gramEnd"/>
      <w:r w:rsidRPr="00F726B8">
        <w:rPr>
          <w:rFonts w:ascii="Times New Roman" w:hAnsi="Times New Roman" w:cs="Times New Roman"/>
          <w:b/>
          <w:color w:val="auto"/>
          <w:sz w:val="22"/>
          <w:szCs w:val="22"/>
        </w:rPr>
        <w:t>азани</w:t>
      </w:r>
    </w:p>
    <w:p w:rsidR="0085369E" w:rsidRPr="00F726B8" w:rsidRDefault="0085369E" w:rsidP="001C1642">
      <w:pPr>
        <w:tabs>
          <w:tab w:val="left" w:pos="851"/>
        </w:tabs>
        <w:ind w:left="284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:rsidR="0085369E" w:rsidRPr="00F726B8" w:rsidRDefault="001A7FA2" w:rsidP="001C1642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84"/>
          <w:tab w:val="left" w:pos="851"/>
        </w:tabs>
        <w:ind w:left="284" w:firstLine="0"/>
        <w:rPr>
          <w:b/>
          <w:color w:val="auto"/>
          <w:sz w:val="22"/>
          <w:szCs w:val="22"/>
        </w:rPr>
      </w:pPr>
      <w:bookmarkStart w:id="0" w:name="bookmark3"/>
      <w:bookmarkStart w:id="1" w:name="bookmark4"/>
      <w:r w:rsidRPr="00F726B8">
        <w:rPr>
          <w:b/>
          <w:bCs/>
          <w:color w:val="auto"/>
          <w:sz w:val="22"/>
          <w:szCs w:val="22"/>
        </w:rPr>
        <w:t>Общие положения.</w:t>
      </w:r>
      <w:bookmarkEnd w:id="0"/>
      <w:bookmarkEnd w:id="1"/>
    </w:p>
    <w:p w:rsidR="00D86132" w:rsidRPr="00F726B8" w:rsidRDefault="001A7FA2" w:rsidP="001C1642">
      <w:pPr>
        <w:pStyle w:val="10"/>
        <w:keepNext/>
        <w:keepLines/>
        <w:shd w:val="clear" w:color="auto" w:fill="auto"/>
        <w:tabs>
          <w:tab w:val="left" w:pos="284"/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1. 1. Комиссия по противодействию </w:t>
      </w:r>
      <w:r w:rsidR="0085369E" w:rsidRPr="00F726B8">
        <w:rPr>
          <w:color w:val="auto"/>
          <w:sz w:val="22"/>
          <w:szCs w:val="22"/>
        </w:rPr>
        <w:t xml:space="preserve"> коррупции </w:t>
      </w:r>
      <w:r w:rsidRPr="00F726B8">
        <w:rPr>
          <w:color w:val="auto"/>
          <w:sz w:val="22"/>
          <w:szCs w:val="22"/>
        </w:rPr>
        <w:t xml:space="preserve">(далее - Комиссия) </w:t>
      </w:r>
      <w:r w:rsidR="0085369E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>является совещательным органом по вопросам противодействия коррупции</w:t>
      </w:r>
      <w:r w:rsidR="0085369E" w:rsidRPr="00F726B8">
        <w:rPr>
          <w:color w:val="auto"/>
          <w:sz w:val="22"/>
          <w:szCs w:val="22"/>
        </w:rPr>
        <w:t xml:space="preserve">  при Муниципальном автономном  дошкольном образовательном учреждении  «Детский сад № 152 комбинированного вида»  Авиастроительного района г</w:t>
      </w:r>
      <w:proofErr w:type="gramStart"/>
      <w:r w:rsidR="0085369E" w:rsidRPr="00F726B8">
        <w:rPr>
          <w:color w:val="auto"/>
          <w:sz w:val="22"/>
          <w:szCs w:val="22"/>
        </w:rPr>
        <w:t>.К</w:t>
      </w:r>
      <w:proofErr w:type="gramEnd"/>
      <w:r w:rsidR="0085369E" w:rsidRPr="00F726B8">
        <w:rPr>
          <w:color w:val="auto"/>
          <w:sz w:val="22"/>
          <w:szCs w:val="22"/>
        </w:rPr>
        <w:t>азани (далее- Учреждение).</w:t>
      </w:r>
    </w:p>
    <w:p w:rsidR="00D86132" w:rsidRPr="00F726B8" w:rsidRDefault="001A7FA2" w:rsidP="00F726B8">
      <w:pPr>
        <w:pStyle w:val="11"/>
        <w:numPr>
          <w:ilvl w:val="0"/>
          <w:numId w:val="2"/>
        </w:numPr>
        <w:shd w:val="clear" w:color="auto" w:fill="auto"/>
        <w:tabs>
          <w:tab w:val="left" w:pos="709"/>
          <w:tab w:val="left" w:pos="851"/>
          <w:tab w:val="left" w:pos="1289"/>
        </w:tabs>
        <w:ind w:left="284" w:firstLine="0"/>
        <w:jc w:val="both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В своей деятельности Комиссия руководствуется федеральным законодательством, законодательством Республики Татарстан, муниципальными правовыми актами муниципального образования г. Казани, приказом </w:t>
      </w:r>
      <w:proofErr w:type="spellStart"/>
      <w:r w:rsidRPr="00F726B8">
        <w:rPr>
          <w:color w:val="auto"/>
          <w:sz w:val="22"/>
          <w:szCs w:val="22"/>
        </w:rPr>
        <w:t>МОиН</w:t>
      </w:r>
      <w:proofErr w:type="spellEnd"/>
      <w:r w:rsidRPr="00F726B8">
        <w:rPr>
          <w:color w:val="auto"/>
          <w:sz w:val="22"/>
          <w:szCs w:val="22"/>
        </w:rPr>
        <w:t xml:space="preserve"> РТ от 29 марта 2011 года №1244/11 "О недопущении незаконных сборов денежных средств с </w:t>
      </w:r>
      <w:proofErr w:type="gramStart"/>
      <w:r w:rsidRPr="00F726B8">
        <w:rPr>
          <w:color w:val="auto"/>
          <w:sz w:val="22"/>
          <w:szCs w:val="22"/>
        </w:rPr>
        <w:t>родителей</w:t>
      </w:r>
      <w:proofErr w:type="gramEnd"/>
      <w:r w:rsidRPr="00F726B8">
        <w:rPr>
          <w:color w:val="auto"/>
          <w:sz w:val="22"/>
          <w:szCs w:val="22"/>
        </w:rPr>
        <w:t xml:space="preserve"> обучающихся в образовательных учреждениях Республики Татарстан", Письмом </w:t>
      </w:r>
      <w:proofErr w:type="spellStart"/>
      <w:r w:rsidRPr="00F726B8">
        <w:rPr>
          <w:color w:val="auto"/>
          <w:sz w:val="22"/>
          <w:szCs w:val="22"/>
        </w:rPr>
        <w:t>МОиН</w:t>
      </w:r>
      <w:proofErr w:type="spellEnd"/>
      <w:r w:rsidRPr="00F726B8">
        <w:rPr>
          <w:color w:val="auto"/>
          <w:sz w:val="22"/>
          <w:szCs w:val="22"/>
        </w:rPr>
        <w:t xml:space="preserve"> РТ от 24.01.2011 г. № 562/11 "О дополнительных источниках дохода образовательных учреждений и ответственности за нарушение установленного порядка их привлечения, а также настоящим Положением.</w:t>
      </w:r>
    </w:p>
    <w:p w:rsidR="00D86132" w:rsidRPr="00F726B8" w:rsidRDefault="001A7FA2" w:rsidP="00F726B8">
      <w:pPr>
        <w:pStyle w:val="11"/>
        <w:numPr>
          <w:ilvl w:val="0"/>
          <w:numId w:val="2"/>
        </w:numPr>
        <w:shd w:val="clear" w:color="auto" w:fill="auto"/>
        <w:tabs>
          <w:tab w:val="left" w:pos="709"/>
          <w:tab w:val="left" w:pos="851"/>
        </w:tabs>
        <w:ind w:left="284" w:firstLine="0"/>
        <w:jc w:val="both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Комиссия </w:t>
      </w:r>
      <w:r w:rsidR="0085369E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 xml:space="preserve">систематически осуществляет комплекс мероприятий </w:t>
      </w:r>
      <w:proofErr w:type="gramStart"/>
      <w:r w:rsidRPr="00F726B8">
        <w:rPr>
          <w:color w:val="auto"/>
          <w:sz w:val="22"/>
          <w:szCs w:val="22"/>
        </w:rPr>
        <w:t>по</w:t>
      </w:r>
      <w:proofErr w:type="gramEnd"/>
      <w:r w:rsidRPr="00F726B8">
        <w:rPr>
          <w:color w:val="auto"/>
          <w:sz w:val="22"/>
          <w:szCs w:val="22"/>
        </w:rPr>
        <w:t>:</w:t>
      </w:r>
    </w:p>
    <w:p w:rsidR="00D86132" w:rsidRPr="00F726B8" w:rsidRDefault="001A7FA2" w:rsidP="00F726B8">
      <w:pPr>
        <w:pStyle w:val="11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ind w:left="284" w:firstLine="0"/>
        <w:jc w:val="both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выявлению и устранению причин и условий, порождающих коррупцию;</w:t>
      </w:r>
    </w:p>
    <w:p w:rsidR="00D86132" w:rsidRPr="00F726B8" w:rsidRDefault="001A7FA2" w:rsidP="00F726B8">
      <w:pPr>
        <w:pStyle w:val="11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ind w:left="284" w:firstLine="0"/>
        <w:jc w:val="both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выработке оптимальных механизмов защиты от проникновения коррупции в </w:t>
      </w:r>
      <w:r w:rsidR="0085369E" w:rsidRPr="00F726B8">
        <w:rPr>
          <w:color w:val="auto"/>
          <w:sz w:val="22"/>
          <w:szCs w:val="22"/>
        </w:rPr>
        <w:t>Учреждении</w:t>
      </w:r>
      <w:r w:rsidRPr="00F726B8">
        <w:rPr>
          <w:color w:val="auto"/>
          <w:sz w:val="22"/>
          <w:szCs w:val="22"/>
        </w:rPr>
        <w:t>; снижению в ней коррупционных рисков;</w:t>
      </w:r>
    </w:p>
    <w:p w:rsidR="00D86132" w:rsidRPr="00F726B8" w:rsidRDefault="001A7FA2" w:rsidP="00F726B8">
      <w:pPr>
        <w:pStyle w:val="11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ind w:left="284" w:right="-158" w:firstLine="0"/>
        <w:jc w:val="both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созданию единой системы мониторинга и информирования сотрудников по проблемам</w:t>
      </w:r>
      <w:r w:rsidR="0085369E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>коррупции;</w:t>
      </w:r>
    </w:p>
    <w:p w:rsidR="00D86132" w:rsidRPr="00F726B8" w:rsidRDefault="001A7FA2" w:rsidP="00F726B8">
      <w:pPr>
        <w:pStyle w:val="11"/>
        <w:numPr>
          <w:ilvl w:val="0"/>
          <w:numId w:val="3"/>
        </w:numPr>
        <w:shd w:val="clear" w:color="auto" w:fill="auto"/>
        <w:tabs>
          <w:tab w:val="left" w:pos="709"/>
          <w:tab w:val="left" w:pos="851"/>
        </w:tabs>
        <w:ind w:left="284" w:firstLine="0"/>
        <w:jc w:val="both"/>
        <w:rPr>
          <w:color w:val="auto"/>
          <w:sz w:val="22"/>
          <w:szCs w:val="22"/>
        </w:rPr>
      </w:pP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пропаганде; привлечению общественности и СМИ к сотрудничеству по вопросам противодействия коррупции в целях выработки у сотрудников навыков </w:t>
      </w:r>
      <w:proofErr w:type="spellStart"/>
      <w:r w:rsidRPr="00F726B8">
        <w:rPr>
          <w:color w:val="auto"/>
          <w:sz w:val="22"/>
          <w:szCs w:val="22"/>
        </w:rPr>
        <w:t>антикоррупционного</w:t>
      </w:r>
      <w:proofErr w:type="spellEnd"/>
      <w:r w:rsidRPr="00F726B8">
        <w:rPr>
          <w:color w:val="auto"/>
          <w:sz w:val="22"/>
          <w:szCs w:val="22"/>
        </w:rPr>
        <w:t xml:space="preserve"> поведения в сферах с повышенным риском коррупции, а также формирования нетерпимого отношения к коррупции</w:t>
      </w:r>
    </w:p>
    <w:p w:rsidR="00D86132" w:rsidRPr="00F726B8" w:rsidRDefault="001A7FA2" w:rsidP="001C1642">
      <w:pPr>
        <w:pStyle w:val="11"/>
        <w:numPr>
          <w:ilvl w:val="0"/>
          <w:numId w:val="2"/>
        </w:numPr>
        <w:shd w:val="clear" w:color="auto" w:fill="auto"/>
        <w:tabs>
          <w:tab w:val="left" w:pos="709"/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Для целей настоящего Положения применяются следующие понятия и определения:</w:t>
      </w:r>
    </w:p>
    <w:p w:rsidR="00D86132" w:rsidRPr="00F726B8" w:rsidRDefault="001A7FA2" w:rsidP="001C1642">
      <w:pPr>
        <w:pStyle w:val="11"/>
        <w:numPr>
          <w:ilvl w:val="0"/>
          <w:numId w:val="4"/>
        </w:numPr>
        <w:shd w:val="clear" w:color="auto" w:fill="auto"/>
        <w:tabs>
          <w:tab w:val="left" w:pos="851"/>
          <w:tab w:val="left" w:pos="1309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Коррупция - под коррупцией понимается противоправная деятельность, заключающаяся в использовании лицом предоставленных должностных или служебных полномочий с целью незаконного достижения личных и (или) имущественных интересов.</w:t>
      </w:r>
    </w:p>
    <w:p w:rsidR="00D86132" w:rsidRPr="00F726B8" w:rsidRDefault="001A7FA2" w:rsidP="001C1642">
      <w:pPr>
        <w:pStyle w:val="11"/>
        <w:numPr>
          <w:ilvl w:val="0"/>
          <w:numId w:val="4"/>
        </w:numPr>
        <w:shd w:val="clear" w:color="auto" w:fill="auto"/>
        <w:tabs>
          <w:tab w:val="left" w:pos="851"/>
          <w:tab w:val="left" w:pos="1309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Противодействие коррупции - скоординированная деятельность федеральных органов государственной власти, органов государственной власти субъектов РФ, органов местного самоуправления муниципальных образований, институтов гражданского общества, организа</w:t>
      </w:r>
      <w:r w:rsidRPr="00F726B8">
        <w:rPr>
          <w:color w:val="auto"/>
          <w:sz w:val="22"/>
          <w:szCs w:val="22"/>
        </w:rPr>
        <w:softHyphen/>
        <w:t>ций и физических лиц по предупреждению коррупции, уголовному преследованию лиц совершивших коррупционные преступления, минимизации и (или) ликвидации их последст</w:t>
      </w:r>
      <w:r w:rsidRPr="00F726B8">
        <w:rPr>
          <w:color w:val="auto"/>
          <w:sz w:val="22"/>
          <w:szCs w:val="22"/>
        </w:rPr>
        <w:softHyphen/>
        <w:t>вий.</w:t>
      </w:r>
    </w:p>
    <w:p w:rsidR="00D86132" w:rsidRPr="00F726B8" w:rsidRDefault="001A7FA2" w:rsidP="001C1642">
      <w:pPr>
        <w:pStyle w:val="11"/>
        <w:numPr>
          <w:ilvl w:val="0"/>
          <w:numId w:val="4"/>
        </w:numPr>
        <w:shd w:val="clear" w:color="auto" w:fill="auto"/>
        <w:tabs>
          <w:tab w:val="left" w:pos="851"/>
          <w:tab w:val="left" w:pos="1309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Коррупционное правонарушение - как отдельное проявление коррупции, влекущее за собой дисциплинарную, административную, уголовную или иную ответственность.</w:t>
      </w:r>
    </w:p>
    <w:p w:rsidR="00D86132" w:rsidRPr="00F726B8" w:rsidRDefault="001A7FA2" w:rsidP="001C1642">
      <w:pPr>
        <w:pStyle w:val="11"/>
        <w:numPr>
          <w:ilvl w:val="0"/>
          <w:numId w:val="4"/>
        </w:numPr>
        <w:shd w:val="clear" w:color="auto" w:fill="auto"/>
        <w:tabs>
          <w:tab w:val="left" w:pos="851"/>
          <w:tab w:val="left" w:pos="1309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Субъекты </w:t>
      </w: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политики - органы государственной власти и местного самоуправления, учреждения, организации и лица, уполномоченные на формирование и реализацию мер </w:t>
      </w: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политики, граждане.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В </w:t>
      </w:r>
      <w:r w:rsidR="0085369E" w:rsidRPr="00F726B8">
        <w:rPr>
          <w:color w:val="auto"/>
          <w:sz w:val="22"/>
          <w:szCs w:val="22"/>
        </w:rPr>
        <w:t xml:space="preserve">Учреждении  </w:t>
      </w:r>
      <w:r w:rsidRPr="00F726B8">
        <w:rPr>
          <w:color w:val="auto"/>
          <w:sz w:val="22"/>
          <w:szCs w:val="22"/>
        </w:rPr>
        <w:t xml:space="preserve">субъектами </w:t>
      </w: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политики являются: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987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педагогический коллектив, учебно-вспомогательный персонал и обслуживающий персонал;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987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родители (законные представители);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987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физические и юридические лица, заинтересованные в качественном оказании образовательных услуг.</w:t>
      </w:r>
    </w:p>
    <w:p w:rsidR="00D86132" w:rsidRPr="00F726B8" w:rsidRDefault="001A7FA2" w:rsidP="001C1642">
      <w:pPr>
        <w:pStyle w:val="11"/>
        <w:numPr>
          <w:ilvl w:val="0"/>
          <w:numId w:val="4"/>
        </w:numPr>
        <w:shd w:val="clear" w:color="auto" w:fill="auto"/>
        <w:tabs>
          <w:tab w:val="left" w:pos="851"/>
          <w:tab w:val="left" w:pos="1342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Субъекты коррупционных правонарушений - физические лица, использующие свой статус вопреки законным интересам общества и государства для незаконного получения вы</w:t>
      </w:r>
      <w:r w:rsidRPr="00F726B8">
        <w:rPr>
          <w:color w:val="auto"/>
          <w:sz w:val="22"/>
          <w:szCs w:val="22"/>
        </w:rPr>
        <w:softHyphen/>
        <w:t>год, а также лица, незаконно предоставляющие такие выгоды.</w:t>
      </w:r>
    </w:p>
    <w:p w:rsidR="00D86132" w:rsidRPr="00F726B8" w:rsidRDefault="001A7FA2" w:rsidP="001C1642">
      <w:pPr>
        <w:pStyle w:val="11"/>
        <w:numPr>
          <w:ilvl w:val="0"/>
          <w:numId w:val="4"/>
        </w:numPr>
        <w:shd w:val="clear" w:color="auto" w:fill="auto"/>
        <w:tabs>
          <w:tab w:val="left" w:pos="851"/>
          <w:tab w:val="left" w:pos="1342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Предупреждение коррупции - деятельность субъектов </w:t>
      </w: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политики, направленная на изучение, выявление, ограничение либо устранение явлений условий, порождающих коррупционные правонарушения, или способствующих их распространению.</w:t>
      </w:r>
    </w:p>
    <w:p w:rsidR="00D86132" w:rsidRPr="00F726B8" w:rsidRDefault="001A7FA2" w:rsidP="001C1642">
      <w:pPr>
        <w:pStyle w:val="11"/>
        <w:numPr>
          <w:ilvl w:val="0"/>
          <w:numId w:val="2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Настоящее положение вступает в силу с момента его утверждения заведующей </w:t>
      </w:r>
      <w:r w:rsidR="00F726B8" w:rsidRPr="00F726B8">
        <w:rPr>
          <w:color w:val="auto"/>
          <w:sz w:val="22"/>
          <w:szCs w:val="22"/>
        </w:rPr>
        <w:t>Учреждением.</w:t>
      </w:r>
    </w:p>
    <w:p w:rsidR="00F726B8" w:rsidRPr="00F726B8" w:rsidRDefault="00F726B8" w:rsidP="00F726B8">
      <w:pPr>
        <w:pStyle w:val="11"/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</w:p>
    <w:p w:rsidR="00D86132" w:rsidRPr="00F726B8" w:rsidRDefault="001A7FA2" w:rsidP="001C1642">
      <w:pPr>
        <w:pStyle w:val="11"/>
        <w:numPr>
          <w:ilvl w:val="0"/>
          <w:numId w:val="5"/>
        </w:numPr>
        <w:shd w:val="clear" w:color="auto" w:fill="auto"/>
        <w:tabs>
          <w:tab w:val="left" w:pos="567"/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b/>
          <w:bCs/>
          <w:color w:val="auto"/>
          <w:sz w:val="22"/>
          <w:szCs w:val="22"/>
        </w:rPr>
        <w:t>Задачи Комиссии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Комиссия для решения стоящих перед ней задач: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lastRenderedPageBreak/>
        <w:t xml:space="preserve">участвует в разработке и реализации приоритетных направлений </w:t>
      </w:r>
      <w:proofErr w:type="spellStart"/>
      <w:r w:rsidRPr="00F726B8">
        <w:rPr>
          <w:color w:val="auto"/>
          <w:sz w:val="22"/>
          <w:szCs w:val="22"/>
        </w:rPr>
        <w:t>антикоррупцион</w:t>
      </w:r>
      <w:r w:rsidRPr="00F726B8">
        <w:rPr>
          <w:color w:val="auto"/>
          <w:sz w:val="22"/>
          <w:szCs w:val="22"/>
        </w:rPr>
        <w:softHyphen/>
        <w:t>ной</w:t>
      </w:r>
      <w:proofErr w:type="spellEnd"/>
      <w:r w:rsidRPr="00F726B8">
        <w:rPr>
          <w:color w:val="auto"/>
          <w:sz w:val="22"/>
          <w:szCs w:val="22"/>
        </w:rPr>
        <w:t xml:space="preserve"> политики;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координирует деятельность детского сада по устранению причин коррупции и усло</w:t>
      </w:r>
      <w:r w:rsidRPr="00F726B8">
        <w:rPr>
          <w:color w:val="auto"/>
          <w:sz w:val="22"/>
          <w:szCs w:val="22"/>
        </w:rPr>
        <w:softHyphen/>
        <w:t>вий им способствующих, выявлению и пресечению фактов коррупц</w:t>
      </w:r>
      <w:proofErr w:type="gramStart"/>
      <w:r w:rsidRPr="00F726B8">
        <w:rPr>
          <w:color w:val="auto"/>
          <w:sz w:val="22"/>
          <w:szCs w:val="22"/>
        </w:rPr>
        <w:t>ии и её</w:t>
      </w:r>
      <w:proofErr w:type="gramEnd"/>
      <w:r w:rsidRPr="00F726B8">
        <w:rPr>
          <w:color w:val="auto"/>
          <w:sz w:val="22"/>
          <w:szCs w:val="22"/>
        </w:rPr>
        <w:t xml:space="preserve"> проявлений;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вносит предложения, направленные на реализацию мероприятий по устранению при</w:t>
      </w:r>
      <w:r w:rsidRPr="00F726B8">
        <w:rPr>
          <w:color w:val="auto"/>
          <w:sz w:val="22"/>
          <w:szCs w:val="22"/>
        </w:rPr>
        <w:softHyphen/>
        <w:t xml:space="preserve">чин и условий, способствующих коррупции в </w:t>
      </w:r>
      <w:r w:rsidR="0085369E" w:rsidRPr="00F726B8">
        <w:rPr>
          <w:color w:val="auto"/>
          <w:sz w:val="22"/>
          <w:szCs w:val="22"/>
        </w:rPr>
        <w:t>Учреждении</w:t>
      </w:r>
      <w:proofErr w:type="gramStart"/>
      <w:r w:rsidRPr="00F726B8">
        <w:rPr>
          <w:color w:val="auto"/>
          <w:sz w:val="22"/>
          <w:szCs w:val="22"/>
        </w:rPr>
        <w:t xml:space="preserve"> ;</w:t>
      </w:r>
      <w:proofErr w:type="gramEnd"/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вырабатывает рекомендации для практического использования по предотвращению и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профилактике коррупционных правонарушений в деятельности </w:t>
      </w:r>
      <w:r w:rsidR="0085369E" w:rsidRPr="00F726B8">
        <w:rPr>
          <w:color w:val="auto"/>
          <w:sz w:val="22"/>
          <w:szCs w:val="22"/>
        </w:rPr>
        <w:t>Учреждения</w:t>
      </w:r>
      <w:r w:rsidRPr="00F726B8">
        <w:rPr>
          <w:color w:val="auto"/>
          <w:sz w:val="22"/>
          <w:szCs w:val="22"/>
        </w:rPr>
        <w:t>;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оказывает консультативную помощь субъектам </w:t>
      </w: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политики</w:t>
      </w:r>
      <w:r w:rsidR="00F726B8" w:rsidRPr="00F726B8">
        <w:rPr>
          <w:color w:val="auto"/>
          <w:sz w:val="22"/>
          <w:szCs w:val="22"/>
        </w:rPr>
        <w:t xml:space="preserve"> </w:t>
      </w:r>
      <w:r w:rsidR="0085369E" w:rsidRPr="00F726B8">
        <w:rPr>
          <w:color w:val="auto"/>
          <w:sz w:val="22"/>
          <w:szCs w:val="22"/>
        </w:rPr>
        <w:t xml:space="preserve">Учреждения  </w:t>
      </w:r>
      <w:r w:rsidRPr="00F726B8">
        <w:rPr>
          <w:color w:val="auto"/>
          <w:sz w:val="22"/>
          <w:szCs w:val="22"/>
        </w:rPr>
        <w:t>по вопросам, связанным с применением на практике общих принципов служебного поведения работников, и других участников образовательного процесса;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85369E" w:rsidRPr="00F726B8" w:rsidRDefault="0085369E" w:rsidP="001C1642">
      <w:pPr>
        <w:pStyle w:val="11"/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</w:p>
    <w:p w:rsidR="00D86132" w:rsidRPr="00F726B8" w:rsidRDefault="001A7FA2" w:rsidP="001C1642">
      <w:pPr>
        <w:pStyle w:val="11"/>
        <w:numPr>
          <w:ilvl w:val="0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b/>
          <w:bCs/>
          <w:color w:val="auto"/>
          <w:sz w:val="22"/>
          <w:szCs w:val="22"/>
        </w:rPr>
        <w:t>Порядок формирования и деятельность Комиссии</w:t>
      </w:r>
    </w:p>
    <w:p w:rsidR="0085369E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Состав </w:t>
      </w:r>
      <w:r w:rsidR="0085369E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 xml:space="preserve">Комиссии </w:t>
      </w:r>
      <w:r w:rsidR="0085369E" w:rsidRPr="00F726B8">
        <w:rPr>
          <w:color w:val="auto"/>
          <w:sz w:val="22"/>
          <w:szCs w:val="22"/>
        </w:rPr>
        <w:t>принимается решением   Общего  собрания</w:t>
      </w:r>
      <w:r w:rsidRPr="00F726B8">
        <w:rPr>
          <w:color w:val="auto"/>
          <w:sz w:val="22"/>
          <w:szCs w:val="22"/>
        </w:rPr>
        <w:t xml:space="preserve"> работников </w:t>
      </w:r>
      <w:r w:rsidR="0085369E" w:rsidRPr="00F726B8">
        <w:rPr>
          <w:color w:val="auto"/>
          <w:sz w:val="22"/>
          <w:szCs w:val="22"/>
        </w:rPr>
        <w:t xml:space="preserve"> Учреждения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Ход </w:t>
      </w:r>
      <w:r w:rsidR="001C1642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>рассмотрения и принятое решение фиксируется в протоколе Общего собрания работников, а состав Комиссии утверждается приказом заведующей.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В состав Комиссии </w:t>
      </w:r>
      <w:r w:rsidR="001C1642" w:rsidRPr="00F726B8">
        <w:rPr>
          <w:color w:val="auto"/>
          <w:sz w:val="22"/>
          <w:szCs w:val="22"/>
        </w:rPr>
        <w:t xml:space="preserve">Учреждения </w:t>
      </w:r>
      <w:r w:rsidRPr="00F726B8">
        <w:rPr>
          <w:color w:val="auto"/>
          <w:sz w:val="22"/>
          <w:szCs w:val="22"/>
        </w:rPr>
        <w:t>входят: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представители педагогического совета</w:t>
      </w:r>
      <w:r w:rsidR="001C1642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>- 2 чел;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представители </w:t>
      </w:r>
      <w:proofErr w:type="gramStart"/>
      <w:r w:rsidRPr="00F726B8">
        <w:rPr>
          <w:color w:val="auto"/>
          <w:sz w:val="22"/>
          <w:szCs w:val="22"/>
        </w:rPr>
        <w:t>учебно-вспомогательного</w:t>
      </w:r>
      <w:proofErr w:type="gramEnd"/>
      <w:r w:rsidRPr="00F726B8">
        <w:rPr>
          <w:color w:val="auto"/>
          <w:sz w:val="22"/>
          <w:szCs w:val="22"/>
        </w:rPr>
        <w:t xml:space="preserve"> персонала-1 чел.;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представители </w:t>
      </w:r>
      <w:proofErr w:type="gramStart"/>
      <w:r w:rsidRPr="00F726B8">
        <w:rPr>
          <w:color w:val="auto"/>
          <w:sz w:val="22"/>
          <w:szCs w:val="22"/>
        </w:rPr>
        <w:t>родительского</w:t>
      </w:r>
      <w:proofErr w:type="gramEnd"/>
      <w:r w:rsidRPr="00F726B8">
        <w:rPr>
          <w:color w:val="auto"/>
          <w:sz w:val="22"/>
          <w:szCs w:val="22"/>
        </w:rPr>
        <w:t xml:space="preserve"> комитета-1 чел;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представитель профсоюзного комитета работников - 1 чел.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Присутствие на заседаниях Комиссии ее членов обязательно. Они не вправе делегировать свои полномочия другим лицам. В случае отсутствия возможности членов Комиссии присутствовать на заседании, они вправе изложить свое мнение по рассматриваемым вопросам в письменном виде.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Заседание Комиссии правомочно, если на нем присутствует не менее двух третей общего 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Член Комиссии добровольно принимает на себя обязательства о неразглашении сведе</w:t>
      </w:r>
      <w:r w:rsidRPr="00F726B8">
        <w:rPr>
          <w:color w:val="auto"/>
          <w:sz w:val="22"/>
          <w:szCs w:val="22"/>
        </w:rPr>
        <w:softHyphen/>
        <w:t>ний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Из состава Комиссии председателем назначаются заместитель председателя и секретарь.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Заместитель председателя Комиссии, в случаях отсутствия председателя Комиссии, по его поручению, проводит заседания Комиссии. Заместитель председателя Комиссии осуществляют свою деятельность на общественных началах.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Секретарь Комиссии: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5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организует подготовку материалов к заседанию Комиссии, а также проектов его решений;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- информирует членов Комиссии о месте, времени проведения и повестке дня очередного заседания Комиссии, обеспечивает необходимыми справочно-информационными материалами.</w:t>
      </w:r>
    </w:p>
    <w:p w:rsidR="00D86132" w:rsidRDefault="001A7FA2" w:rsidP="001C1642">
      <w:pPr>
        <w:pStyle w:val="11"/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-</w:t>
      </w:r>
      <w:r w:rsidRPr="00F726B8">
        <w:rPr>
          <w:color w:val="auto"/>
          <w:sz w:val="22"/>
          <w:szCs w:val="22"/>
        </w:rPr>
        <w:tab/>
        <w:t>секретарь Комиссии свою деятельность осуществляет на общественных началах.</w:t>
      </w:r>
    </w:p>
    <w:p w:rsidR="00F726B8" w:rsidRPr="00F726B8" w:rsidRDefault="00F726B8" w:rsidP="001C1642">
      <w:pPr>
        <w:pStyle w:val="11"/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</w:p>
    <w:p w:rsidR="00D86132" w:rsidRPr="00F726B8" w:rsidRDefault="001A7FA2" w:rsidP="001C1642">
      <w:pPr>
        <w:pStyle w:val="11"/>
        <w:numPr>
          <w:ilvl w:val="0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b/>
          <w:bCs/>
          <w:color w:val="auto"/>
          <w:sz w:val="22"/>
          <w:szCs w:val="22"/>
        </w:rPr>
        <w:t>Полномочия Комиссии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Комиссия координирует деятельность подразделений детского сада по реализации мер противодействия коррупции.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Комиссия вносит предложения на рассмотрение педагогическим советом </w:t>
      </w:r>
      <w:r w:rsidR="001C1642" w:rsidRPr="00F726B8">
        <w:rPr>
          <w:color w:val="auto"/>
          <w:sz w:val="22"/>
          <w:szCs w:val="22"/>
        </w:rPr>
        <w:t xml:space="preserve">Учреждения </w:t>
      </w:r>
      <w:r w:rsidRPr="00F726B8">
        <w:rPr>
          <w:color w:val="auto"/>
          <w:sz w:val="22"/>
          <w:szCs w:val="22"/>
        </w:rPr>
        <w:t xml:space="preserve">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ее компетенции.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Участвует в разработке форм и методов осуществления </w:t>
      </w:r>
      <w:proofErr w:type="spellStart"/>
      <w:r w:rsidRPr="00F726B8">
        <w:rPr>
          <w:color w:val="auto"/>
          <w:sz w:val="22"/>
          <w:szCs w:val="22"/>
        </w:rPr>
        <w:t>антикоррупционной</w:t>
      </w:r>
      <w:proofErr w:type="spellEnd"/>
      <w:r w:rsidRPr="00F726B8">
        <w:rPr>
          <w:color w:val="auto"/>
          <w:sz w:val="22"/>
          <w:szCs w:val="22"/>
        </w:rPr>
        <w:t xml:space="preserve"> деятельности и контролирует их реализацию.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Содействует работе по проведению анализа и </w:t>
      </w:r>
      <w:proofErr w:type="gramStart"/>
      <w:r w:rsidRPr="00F726B8">
        <w:rPr>
          <w:color w:val="auto"/>
          <w:sz w:val="22"/>
          <w:szCs w:val="22"/>
        </w:rPr>
        <w:t>экспертизы</w:t>
      </w:r>
      <w:proofErr w:type="gramEnd"/>
      <w:r w:rsidRPr="00F726B8">
        <w:rPr>
          <w:color w:val="auto"/>
          <w:sz w:val="22"/>
          <w:szCs w:val="22"/>
        </w:rPr>
        <w:t xml:space="preserve"> издаваемых администра</w:t>
      </w:r>
      <w:r w:rsidRPr="00F726B8">
        <w:rPr>
          <w:color w:val="auto"/>
          <w:sz w:val="22"/>
          <w:szCs w:val="22"/>
        </w:rPr>
        <w:softHyphen/>
        <w:t>цией детского сада документов нормативного характера по вопросам противодействия коррупции.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Рассматривает предложения о совершенствовании методической и организационной работы по противодействию коррупции</w:t>
      </w:r>
      <w:r w:rsidR="001C1642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 xml:space="preserve"> в</w:t>
      </w:r>
      <w:r w:rsidR="001C1642" w:rsidRPr="00F726B8">
        <w:rPr>
          <w:color w:val="auto"/>
          <w:sz w:val="22"/>
          <w:szCs w:val="22"/>
        </w:rPr>
        <w:t xml:space="preserve"> Учреждении</w:t>
      </w:r>
      <w:r w:rsidRPr="00F726B8">
        <w:rPr>
          <w:color w:val="auto"/>
          <w:sz w:val="22"/>
          <w:szCs w:val="22"/>
        </w:rPr>
        <w:t>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Содействует внесению дополнений в нормативные правовые акты с учетом измене</w:t>
      </w:r>
      <w:r w:rsidRPr="00F726B8">
        <w:rPr>
          <w:color w:val="auto"/>
          <w:sz w:val="22"/>
          <w:szCs w:val="22"/>
        </w:rPr>
        <w:softHyphen/>
        <w:t>ний действующего законодательства.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Может создать рабочие группы для изучения вопросов, касающихся деятельности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Комиссии, а также для подготовки проектов соответствующих решений Комиссии.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Полномочия Комиссии, порядок её формирования и деятельности определяются настоящим Положением в соответствии с Конституцией и законами Российской Федерации.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lastRenderedPageBreak/>
        <w:t>В зависимости от рассматриваемых вопросов, к участию в заседаниях Комиссии мо</w:t>
      </w:r>
      <w:r w:rsidRPr="00F726B8">
        <w:rPr>
          <w:color w:val="auto"/>
          <w:sz w:val="22"/>
          <w:szCs w:val="22"/>
        </w:rPr>
        <w:softHyphen/>
        <w:t>гут привлекаться иные лица, по согласованию с председателем Комиссии.</w:t>
      </w:r>
    </w:p>
    <w:p w:rsidR="00D86132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Решения Комиссии принимаются на заседании открытым голосованием простым большинством голосов присутствующих членов Комиссии и носят рекомендательный харак</w:t>
      </w:r>
      <w:r w:rsidRPr="00F726B8">
        <w:rPr>
          <w:color w:val="auto"/>
          <w:sz w:val="22"/>
          <w:szCs w:val="22"/>
        </w:rPr>
        <w:softHyphen/>
        <w:t>тер, оформляется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заведующей, если иное не предусмотрено действующим законодательством. Члены Комиссии обладают равными правами при принятии решений.</w:t>
      </w:r>
    </w:p>
    <w:p w:rsidR="00F726B8" w:rsidRPr="00F726B8" w:rsidRDefault="00F726B8" w:rsidP="00F726B8">
      <w:pPr>
        <w:pStyle w:val="11"/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</w:p>
    <w:p w:rsidR="00D86132" w:rsidRPr="00F726B8" w:rsidRDefault="001A7FA2" w:rsidP="001C1642">
      <w:pPr>
        <w:pStyle w:val="11"/>
        <w:numPr>
          <w:ilvl w:val="0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b/>
          <w:bCs/>
          <w:color w:val="auto"/>
          <w:sz w:val="22"/>
          <w:szCs w:val="22"/>
        </w:rPr>
        <w:t>Председатель Комиссии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Определяет место, время проведения и повестку дня заседания Комиссии, в том числе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 участием представителей структурных подразделений детского сада, не являющихся ее членами, в случае необходимости привлекает к работе специалистов.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На основе предложений членов Комиссии и руководителей структурных подразделе</w:t>
      </w:r>
      <w:r w:rsidRPr="00F726B8">
        <w:rPr>
          <w:color w:val="auto"/>
          <w:sz w:val="22"/>
          <w:szCs w:val="22"/>
        </w:rPr>
        <w:softHyphen/>
        <w:t>ний формирует план работы Комиссии на текущий год и повестку дня его очередного заседа</w:t>
      </w:r>
      <w:r w:rsidRPr="00F726B8">
        <w:rPr>
          <w:color w:val="auto"/>
          <w:sz w:val="22"/>
          <w:szCs w:val="22"/>
        </w:rPr>
        <w:softHyphen/>
        <w:t>ния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Информирует коллегиальные органы управления о результатах реализации мер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противодействия коррупции в </w:t>
      </w:r>
      <w:r w:rsidR="001C1642" w:rsidRPr="00F726B8">
        <w:rPr>
          <w:color w:val="auto"/>
          <w:sz w:val="22"/>
          <w:szCs w:val="22"/>
        </w:rPr>
        <w:t>Учреждении.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Дает соответствующие поручения своему заместителю, секретарю и членам Комис</w:t>
      </w:r>
      <w:r w:rsidRPr="00F726B8">
        <w:rPr>
          <w:color w:val="auto"/>
          <w:sz w:val="22"/>
          <w:szCs w:val="22"/>
        </w:rPr>
        <w:softHyphen/>
        <w:t xml:space="preserve">сии, осуществляет </w:t>
      </w:r>
      <w:proofErr w:type="gramStart"/>
      <w:r w:rsidRPr="00F726B8">
        <w:rPr>
          <w:color w:val="auto"/>
          <w:sz w:val="22"/>
          <w:szCs w:val="22"/>
        </w:rPr>
        <w:t>контроль за</w:t>
      </w:r>
      <w:proofErr w:type="gramEnd"/>
      <w:r w:rsidRPr="00F726B8">
        <w:rPr>
          <w:color w:val="auto"/>
          <w:sz w:val="22"/>
          <w:szCs w:val="22"/>
        </w:rPr>
        <w:t xml:space="preserve"> их выполнением.</w:t>
      </w:r>
    </w:p>
    <w:p w:rsidR="00D86132" w:rsidRPr="00F726B8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Подписывает протокол заседания Комиссии.</w:t>
      </w:r>
    </w:p>
    <w:p w:rsidR="00D86132" w:rsidRDefault="001A7FA2" w:rsidP="001C1642">
      <w:pPr>
        <w:pStyle w:val="11"/>
        <w:numPr>
          <w:ilvl w:val="1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Председатель Комиссии и члены Комиссии осуществляют свою деятельность на</w:t>
      </w:r>
      <w:r w:rsidR="001C1642" w:rsidRPr="00F726B8">
        <w:rPr>
          <w:color w:val="auto"/>
          <w:sz w:val="22"/>
          <w:szCs w:val="22"/>
        </w:rPr>
        <w:t xml:space="preserve"> </w:t>
      </w:r>
      <w:r w:rsidRPr="00F726B8">
        <w:rPr>
          <w:color w:val="auto"/>
          <w:sz w:val="22"/>
          <w:szCs w:val="22"/>
        </w:rPr>
        <w:t>общественных началах.</w:t>
      </w:r>
    </w:p>
    <w:p w:rsidR="00F726B8" w:rsidRPr="00F726B8" w:rsidRDefault="00F726B8" w:rsidP="00F726B8">
      <w:pPr>
        <w:pStyle w:val="11"/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</w:p>
    <w:p w:rsidR="00D86132" w:rsidRPr="00F726B8" w:rsidRDefault="001A7FA2" w:rsidP="001C1642">
      <w:pPr>
        <w:pStyle w:val="11"/>
        <w:numPr>
          <w:ilvl w:val="0"/>
          <w:numId w:val="5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b/>
          <w:bCs/>
          <w:color w:val="auto"/>
          <w:sz w:val="22"/>
          <w:szCs w:val="22"/>
        </w:rPr>
        <w:t>Взаимодействие.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6.1. Председатель комиссии, заместитель председателя комиссии, секретарь комиссии и члены комиссии непосредственно взаимодействуют: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 педагогическим коллективом по вопросам реализации мер противодействия корруп</w:t>
      </w:r>
      <w:r w:rsidRPr="00F726B8">
        <w:rPr>
          <w:color w:val="auto"/>
          <w:sz w:val="22"/>
          <w:szCs w:val="22"/>
        </w:rPr>
        <w:softHyphen/>
        <w:t xml:space="preserve">ции, совершенствования методической и организационной работы по противодействию коррупции в </w:t>
      </w:r>
      <w:r w:rsidR="001C1642" w:rsidRPr="00F726B8">
        <w:rPr>
          <w:color w:val="auto"/>
          <w:sz w:val="22"/>
          <w:szCs w:val="22"/>
        </w:rPr>
        <w:t>Учреждении</w:t>
      </w:r>
      <w:r w:rsidRPr="00F726B8">
        <w:rPr>
          <w:color w:val="auto"/>
          <w:sz w:val="22"/>
          <w:szCs w:val="22"/>
        </w:rPr>
        <w:t>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286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с родительским комитетом </w:t>
      </w:r>
      <w:r w:rsidR="001C1642" w:rsidRPr="00F726B8">
        <w:rPr>
          <w:color w:val="auto"/>
          <w:sz w:val="22"/>
          <w:szCs w:val="22"/>
        </w:rPr>
        <w:t>Учреждения</w:t>
      </w:r>
      <w:r w:rsidRPr="00F726B8">
        <w:rPr>
          <w:color w:val="auto"/>
          <w:sz w:val="22"/>
          <w:szCs w:val="22"/>
        </w:rPr>
        <w:t xml:space="preserve"> по вопросам совершенствования деятельности в сфере противодействия коррупции, участия в подготовке проектов локальных нормативных актов по вопросам, относящимся к компетенции Комиссии, информирования о результатах реализации мер противодействия коррупции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с администрацией </w:t>
      </w:r>
      <w:r w:rsidR="001C1642" w:rsidRPr="00F726B8">
        <w:rPr>
          <w:color w:val="auto"/>
          <w:sz w:val="22"/>
          <w:szCs w:val="22"/>
        </w:rPr>
        <w:t xml:space="preserve">Учреждения  </w:t>
      </w:r>
      <w:r w:rsidRPr="00F726B8">
        <w:rPr>
          <w:color w:val="auto"/>
          <w:sz w:val="22"/>
          <w:szCs w:val="22"/>
        </w:rPr>
        <w:t>по вопросам содействия в работе по проведению анализа и экспертизы издаваемых документов нормативного характера в сфере противодействия коррупции;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с работниками </w:t>
      </w:r>
      <w:r w:rsidR="001C1642" w:rsidRPr="00F726B8">
        <w:rPr>
          <w:color w:val="auto"/>
          <w:sz w:val="22"/>
          <w:szCs w:val="22"/>
        </w:rPr>
        <w:t xml:space="preserve">Учреждения </w:t>
      </w:r>
      <w:r w:rsidRPr="00F726B8">
        <w:rPr>
          <w:color w:val="auto"/>
          <w:sz w:val="22"/>
          <w:szCs w:val="22"/>
        </w:rPr>
        <w:t xml:space="preserve"> и гражданами по рассмотрению их письменных обращений, связанных с вопросами противодействия коррупции в </w:t>
      </w:r>
      <w:r w:rsidR="001C1642" w:rsidRPr="00F726B8">
        <w:rPr>
          <w:color w:val="auto"/>
          <w:sz w:val="22"/>
          <w:szCs w:val="22"/>
        </w:rPr>
        <w:t>Учреждении</w:t>
      </w:r>
      <w:r w:rsidRPr="00F726B8">
        <w:rPr>
          <w:color w:val="auto"/>
          <w:sz w:val="22"/>
          <w:szCs w:val="22"/>
        </w:rPr>
        <w:t>;</w:t>
      </w:r>
    </w:p>
    <w:p w:rsidR="00D86132" w:rsidRPr="00F726B8" w:rsidRDefault="001A7FA2" w:rsidP="001C1642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с правоохранительными органами по реализации мер, направленных на предупреждение коррупции и на выявление субъектов коррупционных правонарушений.</w:t>
      </w:r>
    </w:p>
    <w:p w:rsidR="00D86132" w:rsidRPr="00F726B8" w:rsidRDefault="001A7FA2" w:rsidP="001C1642">
      <w:pPr>
        <w:pStyle w:val="11"/>
        <w:numPr>
          <w:ilvl w:val="0"/>
          <w:numId w:val="6"/>
        </w:numPr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Комиссия работает в тесном контакте: с исполнительными органами государственной власти, правоохранительными, контролирующими, налоговыми и другими органами по вопросам, относящимся к компетенции Комиссии, а также по 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законодательства.</w:t>
      </w:r>
    </w:p>
    <w:p w:rsidR="00D86132" w:rsidRPr="00F726B8" w:rsidRDefault="001A7FA2" w:rsidP="001C1642">
      <w:pPr>
        <w:pStyle w:val="11"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Все участники образовательного процесса, представители общественности вправе направлять, в Комиссию обращения по вопросам противодействия коррупции, которые рассматриваются на заседании Комиссии.</w:t>
      </w:r>
    </w:p>
    <w:p w:rsidR="00D86132" w:rsidRPr="00F726B8" w:rsidRDefault="001A7FA2" w:rsidP="001C1642">
      <w:pPr>
        <w:pStyle w:val="11"/>
        <w:numPr>
          <w:ilvl w:val="0"/>
          <w:numId w:val="6"/>
        </w:numPr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>На заседание Комиссии могут быть приглашены представители общественности и СМИ. По решению председателя Комиссии, информация не конфиденциального характера о рассмотренных Комиссией проблемных вопросах, может передаваться в СМИ для опубликования.</w:t>
      </w:r>
    </w:p>
    <w:p w:rsidR="00D86132" w:rsidRDefault="001A7FA2" w:rsidP="001C1642">
      <w:pPr>
        <w:pStyle w:val="11"/>
        <w:numPr>
          <w:ilvl w:val="0"/>
          <w:numId w:val="6"/>
        </w:numPr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  <w:r w:rsidRPr="00F726B8">
        <w:rPr>
          <w:color w:val="auto"/>
          <w:sz w:val="22"/>
          <w:szCs w:val="22"/>
        </w:rPr>
        <w:t xml:space="preserve">Настоящее Положение размещается на сайте </w:t>
      </w:r>
      <w:r w:rsidR="001C1642" w:rsidRPr="00F726B8">
        <w:rPr>
          <w:color w:val="auto"/>
          <w:sz w:val="22"/>
          <w:szCs w:val="22"/>
        </w:rPr>
        <w:t>Учреждения</w:t>
      </w:r>
      <w:r w:rsidR="00F726B8">
        <w:rPr>
          <w:color w:val="auto"/>
          <w:sz w:val="22"/>
          <w:szCs w:val="22"/>
        </w:rPr>
        <w:t>.</w:t>
      </w:r>
    </w:p>
    <w:p w:rsidR="00F726B8" w:rsidRPr="00F726B8" w:rsidRDefault="00F726B8" w:rsidP="00F726B8">
      <w:pPr>
        <w:pStyle w:val="11"/>
        <w:shd w:val="clear" w:color="auto" w:fill="auto"/>
        <w:tabs>
          <w:tab w:val="left" w:pos="851"/>
          <w:tab w:val="left" w:pos="1330"/>
        </w:tabs>
        <w:ind w:left="284" w:firstLine="0"/>
        <w:rPr>
          <w:color w:val="auto"/>
          <w:sz w:val="22"/>
          <w:szCs w:val="22"/>
        </w:rPr>
      </w:pPr>
    </w:p>
    <w:p w:rsidR="00F726B8" w:rsidRPr="00F726B8" w:rsidRDefault="00F726B8" w:rsidP="00F726B8">
      <w:pPr>
        <w:pStyle w:val="20"/>
        <w:tabs>
          <w:tab w:val="left" w:pos="284"/>
        </w:tabs>
        <w:spacing w:after="0" w:line="240" w:lineRule="auto"/>
        <w:ind w:left="284" w:right="54"/>
        <w:jc w:val="left"/>
        <w:rPr>
          <w:b w:val="0"/>
          <w:sz w:val="22"/>
          <w:szCs w:val="22"/>
        </w:rPr>
      </w:pPr>
      <w:r w:rsidRPr="00F726B8">
        <w:rPr>
          <w:sz w:val="22"/>
          <w:szCs w:val="22"/>
        </w:rPr>
        <w:t>7. Заключительное положение</w:t>
      </w:r>
    </w:p>
    <w:p w:rsidR="00F726B8" w:rsidRPr="00F726B8" w:rsidRDefault="00F726B8" w:rsidP="00F726B8">
      <w:pPr>
        <w:pStyle w:val="20"/>
        <w:tabs>
          <w:tab w:val="left" w:pos="284"/>
        </w:tabs>
        <w:spacing w:after="0" w:line="240" w:lineRule="auto"/>
        <w:ind w:left="284" w:right="54"/>
        <w:jc w:val="left"/>
        <w:rPr>
          <w:b w:val="0"/>
          <w:sz w:val="22"/>
          <w:szCs w:val="22"/>
        </w:rPr>
      </w:pPr>
      <w:r w:rsidRPr="00F726B8">
        <w:rPr>
          <w:b w:val="0"/>
          <w:sz w:val="22"/>
          <w:szCs w:val="22"/>
        </w:rPr>
        <w:t>7.1</w:t>
      </w:r>
      <w:r w:rsidRPr="00F726B8">
        <w:rPr>
          <w:sz w:val="22"/>
          <w:szCs w:val="22"/>
        </w:rPr>
        <w:t xml:space="preserve">. </w:t>
      </w:r>
      <w:r w:rsidRPr="00F726B8">
        <w:rPr>
          <w:sz w:val="22"/>
          <w:szCs w:val="22"/>
        </w:rPr>
        <w:tab/>
      </w:r>
      <w:r w:rsidRPr="00F726B8">
        <w:rPr>
          <w:b w:val="0"/>
          <w:sz w:val="22"/>
          <w:szCs w:val="22"/>
        </w:rPr>
        <w:t>Настоящее Положение является локальным нормативным актом, утверждается  приказом заведующей, принимается  Общим собранием работников Учреждения.</w:t>
      </w:r>
    </w:p>
    <w:p w:rsidR="00F726B8" w:rsidRPr="00F726B8" w:rsidRDefault="00F726B8" w:rsidP="00F726B8">
      <w:pPr>
        <w:tabs>
          <w:tab w:val="left" w:pos="284"/>
        </w:tabs>
        <w:autoSpaceDE w:val="0"/>
        <w:autoSpaceDN w:val="0"/>
        <w:adjustRightInd w:val="0"/>
        <w:ind w:left="284" w:right="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726B8">
        <w:rPr>
          <w:rFonts w:ascii="Times New Roman" w:hAnsi="Times New Roman" w:cs="Times New Roman"/>
          <w:color w:val="auto"/>
          <w:sz w:val="22"/>
          <w:szCs w:val="22"/>
        </w:rPr>
        <w:t>7.2.</w:t>
      </w:r>
      <w:r w:rsidRPr="00F726B8">
        <w:rPr>
          <w:rFonts w:ascii="Times New Roman" w:hAnsi="Times New Roman" w:cs="Times New Roman"/>
          <w:color w:val="auto"/>
          <w:sz w:val="22"/>
          <w:szCs w:val="22"/>
        </w:rPr>
        <w:tab/>
        <w:t xml:space="preserve">Положение может быть изменено, дополнено  по усмотрению Учреждения, в связи с вступление в силу закона </w:t>
      </w:r>
      <w:r>
        <w:rPr>
          <w:rFonts w:ascii="Times New Roman" w:hAnsi="Times New Roman" w:cs="Times New Roman"/>
          <w:color w:val="auto"/>
          <w:sz w:val="22"/>
          <w:szCs w:val="22"/>
        </w:rPr>
        <w:t>или другого нормативно-</w:t>
      </w:r>
      <w:r w:rsidRPr="00F726B8">
        <w:rPr>
          <w:rFonts w:ascii="Times New Roman" w:hAnsi="Times New Roman" w:cs="Times New Roman"/>
          <w:color w:val="auto"/>
          <w:sz w:val="22"/>
          <w:szCs w:val="22"/>
        </w:rPr>
        <w:t xml:space="preserve">правового акта.   </w:t>
      </w:r>
    </w:p>
    <w:p w:rsidR="00F726B8" w:rsidRPr="00F726B8" w:rsidRDefault="00F726B8" w:rsidP="00F726B8">
      <w:pPr>
        <w:tabs>
          <w:tab w:val="left" w:pos="284"/>
        </w:tabs>
        <w:autoSpaceDE w:val="0"/>
        <w:autoSpaceDN w:val="0"/>
        <w:adjustRightInd w:val="0"/>
        <w:ind w:left="284" w:right="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726B8">
        <w:rPr>
          <w:rFonts w:ascii="Times New Roman" w:hAnsi="Times New Roman" w:cs="Times New Roman"/>
          <w:color w:val="auto"/>
          <w:sz w:val="22"/>
          <w:szCs w:val="22"/>
        </w:rPr>
        <w:t>7.3.</w:t>
      </w:r>
      <w:r w:rsidRPr="00F726B8">
        <w:rPr>
          <w:rFonts w:ascii="Times New Roman" w:hAnsi="Times New Roman" w:cs="Times New Roman"/>
          <w:color w:val="auto"/>
          <w:sz w:val="22"/>
          <w:szCs w:val="22"/>
        </w:rPr>
        <w:tab/>
        <w:t xml:space="preserve">Положение может быть изменено или дополнено только принятием новой редакции Положения в полном объеме путем утверждения нового. </w:t>
      </w:r>
    </w:p>
    <w:p w:rsidR="00F726B8" w:rsidRPr="00F726B8" w:rsidRDefault="00F726B8" w:rsidP="00F726B8">
      <w:pPr>
        <w:tabs>
          <w:tab w:val="left" w:pos="284"/>
        </w:tabs>
        <w:autoSpaceDE w:val="0"/>
        <w:autoSpaceDN w:val="0"/>
        <w:adjustRightInd w:val="0"/>
        <w:ind w:left="284" w:right="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F726B8">
        <w:rPr>
          <w:rFonts w:ascii="Times New Roman" w:hAnsi="Times New Roman" w:cs="Times New Roman"/>
          <w:color w:val="auto"/>
          <w:sz w:val="22"/>
          <w:szCs w:val="22"/>
        </w:rPr>
        <w:t>7.4.</w:t>
      </w:r>
      <w:r w:rsidRPr="00F726B8">
        <w:rPr>
          <w:rFonts w:ascii="Times New Roman" w:hAnsi="Times New Roman" w:cs="Times New Roman"/>
          <w:color w:val="auto"/>
          <w:sz w:val="22"/>
          <w:szCs w:val="22"/>
        </w:rPr>
        <w:tab/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726B8" w:rsidRPr="00F726B8" w:rsidRDefault="00F726B8" w:rsidP="00F726B8">
      <w:pPr>
        <w:tabs>
          <w:tab w:val="left" w:pos="284"/>
        </w:tabs>
        <w:autoSpaceDE w:val="0"/>
        <w:autoSpaceDN w:val="0"/>
        <w:adjustRightInd w:val="0"/>
        <w:ind w:left="284" w:right="20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7</w:t>
      </w:r>
      <w:r w:rsidRPr="00F726B8">
        <w:rPr>
          <w:rFonts w:ascii="Times New Roman" w:hAnsi="Times New Roman" w:cs="Times New Roman"/>
          <w:color w:val="auto"/>
          <w:sz w:val="22"/>
          <w:szCs w:val="22"/>
        </w:rPr>
        <w:t>.5.</w:t>
      </w:r>
      <w:r w:rsidRPr="00F726B8">
        <w:rPr>
          <w:rFonts w:ascii="Times New Roman" w:hAnsi="Times New Roman" w:cs="Times New Roman"/>
          <w:color w:val="auto"/>
          <w:sz w:val="22"/>
          <w:szCs w:val="22"/>
        </w:rPr>
        <w:tab/>
        <w:t>Срок действия Положения неограничен.</w:t>
      </w:r>
    </w:p>
    <w:p w:rsidR="00D86132" w:rsidRPr="00F726B8" w:rsidRDefault="00D86132" w:rsidP="001C1642">
      <w:pPr>
        <w:pStyle w:val="10"/>
        <w:keepNext/>
        <w:keepLines/>
        <w:shd w:val="clear" w:color="auto" w:fill="auto"/>
        <w:tabs>
          <w:tab w:val="left" w:pos="851"/>
        </w:tabs>
        <w:ind w:left="284" w:firstLine="0"/>
        <w:rPr>
          <w:color w:val="auto"/>
          <w:sz w:val="22"/>
          <w:szCs w:val="22"/>
        </w:rPr>
      </w:pPr>
    </w:p>
    <w:sectPr w:rsidR="00D86132" w:rsidRPr="00F726B8" w:rsidSect="00F726B8">
      <w:footerReference w:type="default" r:id="rId7"/>
      <w:pgSz w:w="11900" w:h="16840"/>
      <w:pgMar w:top="826" w:right="520" w:bottom="568" w:left="906" w:header="398" w:footer="82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388" w:rsidRDefault="00800388" w:rsidP="00D86132">
      <w:r>
        <w:separator/>
      </w:r>
    </w:p>
  </w:endnote>
  <w:endnote w:type="continuationSeparator" w:id="0">
    <w:p w:rsidR="00800388" w:rsidRDefault="00800388" w:rsidP="00D861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40695"/>
      <w:docPartObj>
        <w:docPartGallery w:val="Page Numbers (Bottom of Page)"/>
        <w:docPartUnique/>
      </w:docPartObj>
    </w:sdtPr>
    <w:sdtContent>
      <w:p w:rsidR="001C1642" w:rsidRDefault="001C1642">
        <w:pPr>
          <w:pStyle w:val="a6"/>
          <w:jc w:val="right"/>
        </w:pPr>
        <w:r w:rsidRPr="001C1642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1C1642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Pr="001C1642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F726B8">
          <w:rPr>
            <w:rFonts w:ascii="Times New Roman" w:hAnsi="Times New Roman" w:cs="Times New Roman"/>
            <w:noProof/>
            <w:sz w:val="16"/>
            <w:szCs w:val="16"/>
          </w:rPr>
          <w:t>3</w:t>
        </w:r>
        <w:r w:rsidRPr="001C1642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1C1642" w:rsidRDefault="001C16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388" w:rsidRDefault="00800388"/>
  </w:footnote>
  <w:footnote w:type="continuationSeparator" w:id="0">
    <w:p w:rsidR="00800388" w:rsidRDefault="0080038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B111F"/>
    <w:multiLevelType w:val="multilevel"/>
    <w:tmpl w:val="A9D4B9F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52587F"/>
    <w:multiLevelType w:val="multilevel"/>
    <w:tmpl w:val="BD088D6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6477A76"/>
    <w:multiLevelType w:val="multilevel"/>
    <w:tmpl w:val="51AC90E2"/>
    <w:lvl w:ilvl="0">
      <w:start w:val="1"/>
      <w:numFmt w:val="bullet"/>
      <w:lvlText w:val="—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2060"/>
        <w:spacing w:val="0"/>
        <w:w w:val="100"/>
        <w:position w:val="0"/>
        <w:sz w:val="19"/>
        <w:szCs w:val="19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B957774"/>
    <w:multiLevelType w:val="multilevel"/>
    <w:tmpl w:val="A400479E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F215F93"/>
    <w:multiLevelType w:val="multilevel"/>
    <w:tmpl w:val="D4AC7D42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FDC00B7"/>
    <w:multiLevelType w:val="multilevel"/>
    <w:tmpl w:val="2BFA647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206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D86132"/>
    <w:rsid w:val="001A7FA2"/>
    <w:rsid w:val="001C1642"/>
    <w:rsid w:val="00800388"/>
    <w:rsid w:val="0085369E"/>
    <w:rsid w:val="00A73CAD"/>
    <w:rsid w:val="00D03FB2"/>
    <w:rsid w:val="00D86132"/>
    <w:rsid w:val="00F72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8613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D861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2060"/>
      <w:u w:val="none"/>
    </w:rPr>
  </w:style>
  <w:style w:type="character" w:customStyle="1" w:styleId="a3">
    <w:name w:val="Основной текст_"/>
    <w:basedOn w:val="a0"/>
    <w:link w:val="11"/>
    <w:rsid w:val="00D861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2060"/>
      <w:u w:val="none"/>
    </w:rPr>
  </w:style>
  <w:style w:type="paragraph" w:customStyle="1" w:styleId="10">
    <w:name w:val="Заголовок №1"/>
    <w:basedOn w:val="a"/>
    <w:link w:val="1"/>
    <w:rsid w:val="00D86132"/>
    <w:pPr>
      <w:shd w:val="clear" w:color="auto" w:fill="FFFFFF"/>
      <w:ind w:firstLine="600"/>
      <w:outlineLvl w:val="0"/>
    </w:pPr>
    <w:rPr>
      <w:rFonts w:ascii="Times New Roman" w:eastAsia="Times New Roman" w:hAnsi="Times New Roman" w:cs="Times New Roman"/>
      <w:color w:val="002060"/>
    </w:rPr>
  </w:style>
  <w:style w:type="paragraph" w:customStyle="1" w:styleId="11">
    <w:name w:val="Основной текст1"/>
    <w:basedOn w:val="a"/>
    <w:link w:val="a3"/>
    <w:rsid w:val="00D86132"/>
    <w:pPr>
      <w:shd w:val="clear" w:color="auto" w:fill="FFFFFF"/>
      <w:ind w:firstLine="20"/>
    </w:pPr>
    <w:rPr>
      <w:rFonts w:ascii="Times New Roman" w:eastAsia="Times New Roman" w:hAnsi="Times New Roman" w:cs="Times New Roman"/>
      <w:color w:val="002060"/>
    </w:rPr>
  </w:style>
  <w:style w:type="paragraph" w:styleId="a4">
    <w:name w:val="header"/>
    <w:basedOn w:val="a"/>
    <w:link w:val="a5"/>
    <w:uiPriority w:val="99"/>
    <w:semiHidden/>
    <w:unhideWhenUsed/>
    <w:rsid w:val="001C164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C1642"/>
    <w:rPr>
      <w:color w:val="000000"/>
    </w:rPr>
  </w:style>
  <w:style w:type="paragraph" w:styleId="a6">
    <w:name w:val="footer"/>
    <w:basedOn w:val="a"/>
    <w:link w:val="a7"/>
    <w:uiPriority w:val="99"/>
    <w:unhideWhenUsed/>
    <w:rsid w:val="001C164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C1642"/>
    <w:rPr>
      <w:color w:val="000000"/>
    </w:rPr>
  </w:style>
  <w:style w:type="character" w:customStyle="1" w:styleId="2">
    <w:name w:val="Основной текст (2)_"/>
    <w:basedOn w:val="a0"/>
    <w:link w:val="20"/>
    <w:rsid w:val="00F726B8"/>
    <w:rPr>
      <w:rFonts w:ascii="Times New Roman" w:eastAsia="Times New Roman" w:hAnsi="Times New Roman" w:cs="Times New Roman"/>
      <w:b/>
      <w:bCs/>
      <w:spacing w:val="5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726B8"/>
    <w:pPr>
      <w:shd w:val="clear" w:color="auto" w:fill="FFFFFF"/>
      <w:spacing w:after="180" w:line="288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5"/>
      <w:sz w:val="21"/>
      <w:szCs w:val="21"/>
    </w:rPr>
  </w:style>
  <w:style w:type="paragraph" w:styleId="a8">
    <w:name w:val="List Paragraph"/>
    <w:basedOn w:val="a"/>
    <w:uiPriority w:val="34"/>
    <w:qFormat/>
    <w:rsid w:val="00F726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1818</Words>
  <Characters>10368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N1</vt:lpstr>
    </vt:vector>
  </TitlesOfParts>
  <Company>RePack by SPecialiST</Company>
  <LinksUpToDate>false</LinksUpToDate>
  <CharactersWithSpaces>12162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N1</dc:title>
  <dc:subject/>
  <dc:creator>XXX</dc:creator>
  <cp:keywords/>
  <cp:lastModifiedBy>мадоу6</cp:lastModifiedBy>
  <cp:revision>3</cp:revision>
  <dcterms:created xsi:type="dcterms:W3CDTF">2019-11-04T13:53:00Z</dcterms:created>
  <dcterms:modified xsi:type="dcterms:W3CDTF">2019-11-04T14:28:00Z</dcterms:modified>
</cp:coreProperties>
</file>